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9C02" w14:textId="65FBB118" w:rsidR="009D5292" w:rsidRDefault="006A40DA"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 wp14:anchorId="03C5DE35" wp14:editId="44ADF5F8">
            <wp:extent cx="2857500" cy="2317012"/>
            <wp:effectExtent l="0" t="0" r="0" b="7620"/>
            <wp:docPr id="8" name="Picture 8" descr="Thermostat - Adjus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hermostat - Adjus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38" cy="231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2A8E" w14:textId="6B71728F" w:rsidR="006A40DA" w:rsidRDefault="006A40DA" w:rsidP="006A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rFonts w:ascii="Verdana" w:hAnsi="Verdana"/>
          <w:color w:val="333333"/>
          <w:sz w:val="20"/>
          <w:szCs w:val="20"/>
        </w:rPr>
        <w:t xml:space="preserve">Turning the Setscrew </w:t>
      </w:r>
      <w:proofErr w:type="gramStart"/>
      <w:r>
        <w:rPr>
          <w:rFonts w:ascii="Verdana" w:hAnsi="Verdana"/>
          <w:color w:val="333333"/>
          <w:sz w:val="20"/>
          <w:szCs w:val="20"/>
        </w:rPr>
        <w:t>counter-clockwise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turns the heater up.  The thermostat comes from the Factory set at 40 degrees.  This Thermostat works well for Customers that want the entire bowl ice-free, although it will use more electricity when set higher than the Factory setting.</w:t>
      </w:r>
    </w:p>
    <w:sectPr w:rsidR="006A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DA"/>
    <w:rsid w:val="006A40DA"/>
    <w:rsid w:val="009D5292"/>
    <w:rsid w:val="00C4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4C03"/>
  <w15:chartTrackingRefBased/>
  <w15:docId w15:val="{5ED84166-5032-4CAD-8F54-C32EBBB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D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D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0D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235</Characters>
  <Application>Microsoft Office Word</Application>
  <DocSecurity>0</DocSecurity>
  <Lines>5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Brown</dc:creator>
  <cp:keywords/>
  <dc:description/>
  <cp:lastModifiedBy>Valerie Brown</cp:lastModifiedBy>
  <cp:revision>1</cp:revision>
  <dcterms:created xsi:type="dcterms:W3CDTF">2026-03-17T13:55:00Z</dcterms:created>
  <dcterms:modified xsi:type="dcterms:W3CDTF">2026-03-17T13:57:00Z</dcterms:modified>
</cp:coreProperties>
</file>